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127" w:rsidRPr="00F92B4D" w:rsidRDefault="00093DB3" w:rsidP="00F92B4D">
      <w:pPr>
        <w:spacing w:line="240" w:lineRule="auto"/>
        <w:rPr>
          <w:b/>
          <w:sz w:val="28"/>
          <w:szCs w:val="28"/>
        </w:rPr>
      </w:pPr>
      <w:r w:rsidRPr="00F92B4D">
        <w:rPr>
          <w:b/>
          <w:sz w:val="28"/>
          <w:szCs w:val="28"/>
        </w:rPr>
        <w:t>Afvinklijst dossieropdrachten</w:t>
      </w:r>
      <w:r w:rsidR="00F92B4D" w:rsidRPr="00F92B4D">
        <w:rPr>
          <w:b/>
          <w:sz w:val="28"/>
          <w:szCs w:val="28"/>
        </w:rPr>
        <w:t xml:space="preserve"> Lessenserie Bloedvatenstelsel</w:t>
      </w:r>
    </w:p>
    <w:p w:rsidR="00F92B4D" w:rsidRDefault="00F92B4D" w:rsidP="00F92B4D">
      <w:pPr>
        <w:spacing w:line="240" w:lineRule="auto"/>
      </w:pPr>
      <w:r>
        <w:t xml:space="preserve">Naam: </w:t>
      </w:r>
    </w:p>
    <w:p w:rsidR="00F92B4D" w:rsidRDefault="00F92B4D" w:rsidP="00F92B4D">
      <w:pPr>
        <w:spacing w:line="240" w:lineRule="auto"/>
      </w:pPr>
      <w:r>
        <w:t>Klas:</w:t>
      </w:r>
    </w:p>
    <w:p w:rsidR="00F92B4D" w:rsidRDefault="00F92B4D" w:rsidP="00F92B4D">
      <w:pPr>
        <w:spacing w:line="240" w:lineRule="auto"/>
      </w:pPr>
      <w:r>
        <w:t xml:space="preserve">Docent: </w:t>
      </w:r>
    </w:p>
    <w:tbl>
      <w:tblPr>
        <w:tblStyle w:val="Tabelraster"/>
        <w:tblpPr w:leftFromText="141" w:rightFromText="141" w:vertAnchor="text" w:horzAnchor="page" w:tblpX="771" w:tblpY="347"/>
        <w:tblW w:w="10201" w:type="dxa"/>
        <w:tblLook w:val="04A0" w:firstRow="1" w:lastRow="0" w:firstColumn="1" w:lastColumn="0" w:noHBand="0" w:noVBand="1"/>
      </w:tblPr>
      <w:tblGrid>
        <w:gridCol w:w="2263"/>
        <w:gridCol w:w="3544"/>
        <w:gridCol w:w="1418"/>
        <w:gridCol w:w="2976"/>
      </w:tblGrid>
      <w:tr w:rsidR="00F92B4D" w:rsidRPr="00CE33F7" w:rsidTr="00F92B4D">
        <w:tc>
          <w:tcPr>
            <w:tcW w:w="2263" w:type="dxa"/>
          </w:tcPr>
          <w:p w:rsidR="00F92B4D" w:rsidRPr="00CE33F7" w:rsidRDefault="00F92B4D" w:rsidP="00F92B4D">
            <w:pPr>
              <w:spacing w:line="480" w:lineRule="auto"/>
              <w:rPr>
                <w:b/>
                <w:color w:val="000000" w:themeColor="text1"/>
              </w:rPr>
            </w:pPr>
            <w:r w:rsidRPr="00CE33F7">
              <w:rPr>
                <w:b/>
                <w:color w:val="000000" w:themeColor="text1"/>
              </w:rPr>
              <w:t xml:space="preserve">Les </w:t>
            </w:r>
          </w:p>
        </w:tc>
        <w:tc>
          <w:tcPr>
            <w:tcW w:w="3544" w:type="dxa"/>
          </w:tcPr>
          <w:p w:rsidR="00F92B4D" w:rsidRPr="00CE33F7" w:rsidRDefault="00F92B4D" w:rsidP="00F92B4D">
            <w:pPr>
              <w:spacing w:line="480" w:lineRule="auto"/>
              <w:rPr>
                <w:b/>
                <w:color w:val="000000" w:themeColor="text1"/>
              </w:rPr>
            </w:pPr>
            <w:r w:rsidRPr="00CE33F7">
              <w:rPr>
                <w:b/>
                <w:color w:val="000000" w:themeColor="text1"/>
              </w:rPr>
              <w:t xml:space="preserve">Opdracht </w:t>
            </w:r>
          </w:p>
        </w:tc>
        <w:tc>
          <w:tcPr>
            <w:tcW w:w="1418" w:type="dxa"/>
          </w:tcPr>
          <w:p w:rsidR="00F92B4D" w:rsidRPr="00CE33F7" w:rsidRDefault="00F92B4D" w:rsidP="00F92B4D">
            <w:pPr>
              <w:spacing w:line="480" w:lineRule="auto"/>
              <w:rPr>
                <w:b/>
                <w:color w:val="000000" w:themeColor="text1"/>
              </w:rPr>
            </w:pPr>
            <w:r w:rsidRPr="00CE33F7">
              <w:rPr>
                <w:b/>
                <w:color w:val="000000" w:themeColor="text1"/>
              </w:rPr>
              <w:t xml:space="preserve">Compleet </w:t>
            </w:r>
          </w:p>
        </w:tc>
        <w:tc>
          <w:tcPr>
            <w:tcW w:w="2976" w:type="dxa"/>
          </w:tcPr>
          <w:p w:rsidR="00F92B4D" w:rsidRPr="00CE33F7" w:rsidRDefault="00F92B4D" w:rsidP="00F92B4D">
            <w:pPr>
              <w:spacing w:line="480" w:lineRule="auto"/>
              <w:rPr>
                <w:b/>
                <w:color w:val="000000" w:themeColor="text1"/>
              </w:rPr>
            </w:pPr>
            <w:r w:rsidRPr="00CE33F7">
              <w:rPr>
                <w:b/>
                <w:color w:val="000000" w:themeColor="text1"/>
              </w:rPr>
              <w:t xml:space="preserve">Ontbrekende </w:t>
            </w:r>
            <w:r>
              <w:rPr>
                <w:b/>
                <w:color w:val="000000" w:themeColor="text1"/>
              </w:rPr>
              <w:t xml:space="preserve">onderdeel </w:t>
            </w:r>
            <w:r w:rsidR="001B18F6">
              <w:rPr>
                <w:b/>
                <w:color w:val="000000" w:themeColor="text1"/>
              </w:rPr>
              <w:t xml:space="preserve">/ opmerking van docent </w:t>
            </w:r>
          </w:p>
        </w:tc>
      </w:tr>
      <w:tr w:rsidR="00F92B4D" w:rsidTr="00F92B4D">
        <w:tc>
          <w:tcPr>
            <w:tcW w:w="2263" w:type="dxa"/>
          </w:tcPr>
          <w:p w:rsidR="00F92B4D" w:rsidRDefault="00F92B4D" w:rsidP="00F92B4D">
            <w:pPr>
              <w:spacing w:line="480" w:lineRule="auto"/>
            </w:pPr>
            <w:r>
              <w:t xml:space="preserve">1. Het bloed </w:t>
            </w:r>
          </w:p>
        </w:tc>
        <w:tc>
          <w:tcPr>
            <w:tcW w:w="3544" w:type="dxa"/>
          </w:tcPr>
          <w:p w:rsidR="00F92B4D" w:rsidRDefault="00F92B4D" w:rsidP="00F92B4D">
            <w:pPr>
              <w:spacing w:line="480" w:lineRule="auto"/>
            </w:pPr>
            <w:r>
              <w:t xml:space="preserve">Tabel </w:t>
            </w:r>
            <w:r w:rsidR="00FF78FD">
              <w:t xml:space="preserve">kenmerken </w:t>
            </w:r>
            <w:r>
              <w:t xml:space="preserve">bloedcellen </w:t>
            </w:r>
          </w:p>
        </w:tc>
        <w:tc>
          <w:tcPr>
            <w:tcW w:w="1418" w:type="dxa"/>
          </w:tcPr>
          <w:p w:rsidR="00F92B4D" w:rsidRDefault="00F92B4D" w:rsidP="00F92B4D">
            <w:pPr>
              <w:spacing w:line="480" w:lineRule="auto"/>
            </w:pPr>
          </w:p>
        </w:tc>
        <w:tc>
          <w:tcPr>
            <w:tcW w:w="2976" w:type="dxa"/>
          </w:tcPr>
          <w:p w:rsidR="00F92B4D" w:rsidRDefault="00F92B4D" w:rsidP="00F92B4D">
            <w:pPr>
              <w:spacing w:line="480" w:lineRule="auto"/>
            </w:pPr>
          </w:p>
        </w:tc>
      </w:tr>
      <w:tr w:rsidR="00F92B4D" w:rsidTr="00F92B4D">
        <w:tc>
          <w:tcPr>
            <w:tcW w:w="2263" w:type="dxa"/>
          </w:tcPr>
          <w:p w:rsidR="00F92B4D" w:rsidRDefault="00F92B4D" w:rsidP="00F92B4D">
            <w:pPr>
              <w:spacing w:line="480" w:lineRule="auto"/>
            </w:pPr>
          </w:p>
        </w:tc>
        <w:tc>
          <w:tcPr>
            <w:tcW w:w="3544" w:type="dxa"/>
          </w:tcPr>
          <w:p w:rsidR="00F92B4D" w:rsidRDefault="00F92B4D" w:rsidP="00F92B4D">
            <w:pPr>
              <w:spacing w:line="480" w:lineRule="auto"/>
            </w:pPr>
            <w:r>
              <w:t xml:space="preserve">Samenvatting bloedplaatjes </w:t>
            </w:r>
          </w:p>
        </w:tc>
        <w:tc>
          <w:tcPr>
            <w:tcW w:w="1418" w:type="dxa"/>
          </w:tcPr>
          <w:p w:rsidR="00F92B4D" w:rsidRDefault="00F92B4D" w:rsidP="00F92B4D">
            <w:pPr>
              <w:spacing w:line="480" w:lineRule="auto"/>
            </w:pPr>
          </w:p>
        </w:tc>
        <w:tc>
          <w:tcPr>
            <w:tcW w:w="2976" w:type="dxa"/>
          </w:tcPr>
          <w:p w:rsidR="00F92B4D" w:rsidRDefault="00F92B4D" w:rsidP="00F92B4D">
            <w:pPr>
              <w:spacing w:line="480" w:lineRule="auto"/>
            </w:pPr>
          </w:p>
        </w:tc>
      </w:tr>
      <w:tr w:rsidR="00F92B4D" w:rsidTr="00F92B4D">
        <w:tc>
          <w:tcPr>
            <w:tcW w:w="2263" w:type="dxa"/>
          </w:tcPr>
          <w:p w:rsidR="00F92B4D" w:rsidRDefault="00F92B4D" w:rsidP="00F92B4D">
            <w:pPr>
              <w:spacing w:line="480" w:lineRule="auto"/>
            </w:pPr>
          </w:p>
        </w:tc>
        <w:tc>
          <w:tcPr>
            <w:tcW w:w="3544" w:type="dxa"/>
          </w:tcPr>
          <w:p w:rsidR="00F92B4D" w:rsidRDefault="00FF78FD" w:rsidP="00F92B4D">
            <w:pPr>
              <w:spacing w:line="480" w:lineRule="auto"/>
            </w:pPr>
            <w:r>
              <w:t>Verslag s</w:t>
            </w:r>
            <w:r w:rsidR="00F92B4D">
              <w:t xml:space="preserve">ikkelcelziekte </w:t>
            </w:r>
          </w:p>
        </w:tc>
        <w:tc>
          <w:tcPr>
            <w:tcW w:w="1418" w:type="dxa"/>
          </w:tcPr>
          <w:p w:rsidR="00F92B4D" w:rsidRDefault="00F92B4D" w:rsidP="00F92B4D">
            <w:pPr>
              <w:spacing w:line="480" w:lineRule="auto"/>
            </w:pPr>
          </w:p>
        </w:tc>
        <w:tc>
          <w:tcPr>
            <w:tcW w:w="2976" w:type="dxa"/>
          </w:tcPr>
          <w:p w:rsidR="00F92B4D" w:rsidRDefault="00F92B4D" w:rsidP="00F92B4D">
            <w:pPr>
              <w:spacing w:line="480" w:lineRule="auto"/>
            </w:pPr>
          </w:p>
        </w:tc>
      </w:tr>
      <w:tr w:rsidR="00F92B4D" w:rsidTr="00F92B4D">
        <w:tc>
          <w:tcPr>
            <w:tcW w:w="2263" w:type="dxa"/>
          </w:tcPr>
          <w:p w:rsidR="00F92B4D" w:rsidRDefault="00F92B4D" w:rsidP="00F92B4D">
            <w:pPr>
              <w:spacing w:line="480" w:lineRule="auto"/>
            </w:pPr>
            <w:r>
              <w:t>2. de bloedvaten</w:t>
            </w:r>
          </w:p>
        </w:tc>
        <w:tc>
          <w:tcPr>
            <w:tcW w:w="3544" w:type="dxa"/>
          </w:tcPr>
          <w:p w:rsidR="00F92B4D" w:rsidRDefault="00FF78FD" w:rsidP="00F92B4D">
            <w:pPr>
              <w:spacing w:line="480" w:lineRule="auto"/>
            </w:pPr>
            <w:r>
              <w:t xml:space="preserve">Transportsysteem lichaam </w:t>
            </w:r>
            <w:r w:rsidR="00F92B4D">
              <w:t xml:space="preserve"> </w:t>
            </w:r>
          </w:p>
        </w:tc>
        <w:tc>
          <w:tcPr>
            <w:tcW w:w="1418" w:type="dxa"/>
          </w:tcPr>
          <w:p w:rsidR="00F92B4D" w:rsidRDefault="00F92B4D" w:rsidP="00F92B4D">
            <w:pPr>
              <w:spacing w:line="480" w:lineRule="auto"/>
            </w:pPr>
          </w:p>
        </w:tc>
        <w:tc>
          <w:tcPr>
            <w:tcW w:w="2976" w:type="dxa"/>
          </w:tcPr>
          <w:p w:rsidR="00F92B4D" w:rsidRDefault="00F92B4D" w:rsidP="00F92B4D">
            <w:pPr>
              <w:spacing w:line="480" w:lineRule="auto"/>
            </w:pPr>
          </w:p>
        </w:tc>
      </w:tr>
      <w:tr w:rsidR="00F92B4D" w:rsidTr="00F92B4D">
        <w:tc>
          <w:tcPr>
            <w:tcW w:w="2263" w:type="dxa"/>
          </w:tcPr>
          <w:p w:rsidR="00F92B4D" w:rsidRDefault="00F92B4D" w:rsidP="00F92B4D">
            <w:pPr>
              <w:spacing w:line="480" w:lineRule="auto"/>
            </w:pPr>
          </w:p>
        </w:tc>
        <w:tc>
          <w:tcPr>
            <w:tcW w:w="3544" w:type="dxa"/>
          </w:tcPr>
          <w:p w:rsidR="00F92B4D" w:rsidRDefault="00F92B4D" w:rsidP="00F92B4D">
            <w:pPr>
              <w:spacing w:line="480" w:lineRule="auto"/>
            </w:pPr>
            <w:r>
              <w:t>Stripverhaal</w:t>
            </w:r>
            <w:r w:rsidR="00FF78FD">
              <w:t xml:space="preserve"> stofwisseling </w:t>
            </w:r>
          </w:p>
        </w:tc>
        <w:tc>
          <w:tcPr>
            <w:tcW w:w="1418" w:type="dxa"/>
          </w:tcPr>
          <w:p w:rsidR="00F92B4D" w:rsidRDefault="00F92B4D" w:rsidP="00F92B4D">
            <w:pPr>
              <w:spacing w:line="480" w:lineRule="auto"/>
            </w:pPr>
          </w:p>
        </w:tc>
        <w:tc>
          <w:tcPr>
            <w:tcW w:w="2976" w:type="dxa"/>
          </w:tcPr>
          <w:p w:rsidR="00F92B4D" w:rsidRDefault="00F92B4D" w:rsidP="00F92B4D">
            <w:pPr>
              <w:spacing w:line="480" w:lineRule="auto"/>
            </w:pPr>
          </w:p>
        </w:tc>
      </w:tr>
      <w:tr w:rsidR="00F92B4D" w:rsidTr="00F92B4D">
        <w:tc>
          <w:tcPr>
            <w:tcW w:w="2263" w:type="dxa"/>
          </w:tcPr>
          <w:p w:rsidR="00F92B4D" w:rsidRDefault="00F92B4D" w:rsidP="00F92B4D">
            <w:pPr>
              <w:spacing w:line="480" w:lineRule="auto"/>
            </w:pPr>
          </w:p>
        </w:tc>
        <w:tc>
          <w:tcPr>
            <w:tcW w:w="3544" w:type="dxa"/>
          </w:tcPr>
          <w:p w:rsidR="00F92B4D" w:rsidRDefault="00F92B4D" w:rsidP="00F92B4D">
            <w:pPr>
              <w:spacing w:line="480" w:lineRule="auto"/>
            </w:pPr>
            <w:r>
              <w:t xml:space="preserve">PowerPoint aantekeningen </w:t>
            </w:r>
          </w:p>
        </w:tc>
        <w:tc>
          <w:tcPr>
            <w:tcW w:w="1418" w:type="dxa"/>
          </w:tcPr>
          <w:p w:rsidR="00F92B4D" w:rsidRDefault="00F92B4D" w:rsidP="00F92B4D">
            <w:pPr>
              <w:spacing w:line="480" w:lineRule="auto"/>
            </w:pPr>
          </w:p>
        </w:tc>
        <w:tc>
          <w:tcPr>
            <w:tcW w:w="2976" w:type="dxa"/>
          </w:tcPr>
          <w:p w:rsidR="00F92B4D" w:rsidRDefault="00F92B4D" w:rsidP="00F92B4D">
            <w:pPr>
              <w:spacing w:line="480" w:lineRule="auto"/>
            </w:pPr>
          </w:p>
        </w:tc>
      </w:tr>
      <w:tr w:rsidR="00F92B4D" w:rsidTr="00F92B4D">
        <w:tc>
          <w:tcPr>
            <w:tcW w:w="2263" w:type="dxa"/>
          </w:tcPr>
          <w:p w:rsidR="00F92B4D" w:rsidRDefault="00F92B4D" w:rsidP="00F92B4D">
            <w:pPr>
              <w:spacing w:line="480" w:lineRule="auto"/>
            </w:pPr>
            <w:r>
              <w:t xml:space="preserve">3. Het hart </w:t>
            </w:r>
          </w:p>
        </w:tc>
        <w:tc>
          <w:tcPr>
            <w:tcW w:w="3544" w:type="dxa"/>
          </w:tcPr>
          <w:p w:rsidR="00F92B4D" w:rsidRDefault="00F92B4D" w:rsidP="00F92B4D">
            <w:pPr>
              <w:spacing w:line="480" w:lineRule="auto"/>
            </w:pPr>
            <w:r>
              <w:t>Schematische tekening hart</w:t>
            </w:r>
          </w:p>
        </w:tc>
        <w:tc>
          <w:tcPr>
            <w:tcW w:w="1418" w:type="dxa"/>
          </w:tcPr>
          <w:p w:rsidR="00F92B4D" w:rsidRDefault="00F92B4D" w:rsidP="00F92B4D">
            <w:pPr>
              <w:spacing w:line="480" w:lineRule="auto"/>
            </w:pPr>
          </w:p>
        </w:tc>
        <w:tc>
          <w:tcPr>
            <w:tcW w:w="2976" w:type="dxa"/>
          </w:tcPr>
          <w:p w:rsidR="00F92B4D" w:rsidRDefault="00F92B4D" w:rsidP="00F92B4D">
            <w:pPr>
              <w:spacing w:line="480" w:lineRule="auto"/>
            </w:pPr>
          </w:p>
        </w:tc>
      </w:tr>
      <w:tr w:rsidR="00F92B4D" w:rsidTr="00F92B4D">
        <w:tc>
          <w:tcPr>
            <w:tcW w:w="2263" w:type="dxa"/>
          </w:tcPr>
          <w:p w:rsidR="00F92B4D" w:rsidRDefault="00F92B4D" w:rsidP="00F92B4D">
            <w:pPr>
              <w:spacing w:line="480" w:lineRule="auto"/>
            </w:pPr>
          </w:p>
        </w:tc>
        <w:tc>
          <w:tcPr>
            <w:tcW w:w="3544" w:type="dxa"/>
          </w:tcPr>
          <w:p w:rsidR="00F92B4D" w:rsidRDefault="00F92B4D" w:rsidP="00F92B4D">
            <w:pPr>
              <w:spacing w:line="480" w:lineRule="auto"/>
            </w:pPr>
            <w:r>
              <w:t>Samenvatting werking hart</w:t>
            </w:r>
          </w:p>
        </w:tc>
        <w:tc>
          <w:tcPr>
            <w:tcW w:w="1418" w:type="dxa"/>
          </w:tcPr>
          <w:p w:rsidR="00F92B4D" w:rsidRDefault="00F92B4D" w:rsidP="00F92B4D">
            <w:pPr>
              <w:spacing w:line="480" w:lineRule="auto"/>
            </w:pPr>
          </w:p>
        </w:tc>
        <w:tc>
          <w:tcPr>
            <w:tcW w:w="2976" w:type="dxa"/>
          </w:tcPr>
          <w:p w:rsidR="00F92B4D" w:rsidRDefault="00F92B4D" w:rsidP="00F92B4D">
            <w:pPr>
              <w:spacing w:line="480" w:lineRule="auto"/>
            </w:pPr>
          </w:p>
        </w:tc>
      </w:tr>
      <w:tr w:rsidR="00F92B4D" w:rsidTr="00F92B4D">
        <w:tc>
          <w:tcPr>
            <w:tcW w:w="2263" w:type="dxa"/>
          </w:tcPr>
          <w:p w:rsidR="00F92B4D" w:rsidRDefault="00F92B4D" w:rsidP="00F92B4D">
            <w:pPr>
              <w:spacing w:line="480" w:lineRule="auto"/>
            </w:pPr>
          </w:p>
        </w:tc>
        <w:tc>
          <w:tcPr>
            <w:tcW w:w="3544" w:type="dxa"/>
          </w:tcPr>
          <w:p w:rsidR="00F92B4D" w:rsidRDefault="00DC705B" w:rsidP="00F92B4D">
            <w:pPr>
              <w:spacing w:line="480" w:lineRule="auto"/>
            </w:pPr>
            <w:r>
              <w:t>Verslag s</w:t>
            </w:r>
            <w:r w:rsidR="00F92B4D">
              <w:t>porthart</w:t>
            </w:r>
          </w:p>
        </w:tc>
        <w:tc>
          <w:tcPr>
            <w:tcW w:w="1418" w:type="dxa"/>
          </w:tcPr>
          <w:p w:rsidR="00F92B4D" w:rsidRDefault="00F92B4D" w:rsidP="00F92B4D">
            <w:pPr>
              <w:spacing w:line="480" w:lineRule="auto"/>
            </w:pPr>
          </w:p>
        </w:tc>
        <w:tc>
          <w:tcPr>
            <w:tcW w:w="2976" w:type="dxa"/>
          </w:tcPr>
          <w:p w:rsidR="00F92B4D" w:rsidRDefault="00F92B4D" w:rsidP="00F92B4D">
            <w:pPr>
              <w:spacing w:line="480" w:lineRule="auto"/>
            </w:pPr>
          </w:p>
        </w:tc>
      </w:tr>
      <w:tr w:rsidR="00F92B4D" w:rsidTr="00F92B4D">
        <w:tc>
          <w:tcPr>
            <w:tcW w:w="2263" w:type="dxa"/>
          </w:tcPr>
          <w:p w:rsidR="00F92B4D" w:rsidRDefault="00F92B4D" w:rsidP="00F92B4D">
            <w:pPr>
              <w:spacing w:line="480" w:lineRule="auto"/>
            </w:pPr>
          </w:p>
        </w:tc>
        <w:tc>
          <w:tcPr>
            <w:tcW w:w="3544" w:type="dxa"/>
          </w:tcPr>
          <w:p w:rsidR="00F92B4D" w:rsidRDefault="00F92B4D" w:rsidP="00F92B4D">
            <w:pPr>
              <w:spacing w:line="480" w:lineRule="auto"/>
            </w:pPr>
            <w:r>
              <w:t>Socrative toets</w:t>
            </w:r>
          </w:p>
        </w:tc>
        <w:tc>
          <w:tcPr>
            <w:tcW w:w="1418" w:type="dxa"/>
          </w:tcPr>
          <w:p w:rsidR="00F92B4D" w:rsidRDefault="00F92B4D" w:rsidP="00F92B4D">
            <w:pPr>
              <w:spacing w:line="480" w:lineRule="auto"/>
            </w:pPr>
          </w:p>
        </w:tc>
        <w:tc>
          <w:tcPr>
            <w:tcW w:w="2976" w:type="dxa"/>
          </w:tcPr>
          <w:p w:rsidR="00F92B4D" w:rsidRDefault="00F92B4D" w:rsidP="00F92B4D">
            <w:pPr>
              <w:spacing w:line="480" w:lineRule="auto"/>
            </w:pPr>
          </w:p>
        </w:tc>
      </w:tr>
      <w:tr w:rsidR="00F92B4D" w:rsidTr="00F92B4D">
        <w:tc>
          <w:tcPr>
            <w:tcW w:w="2263" w:type="dxa"/>
          </w:tcPr>
          <w:p w:rsidR="00F92B4D" w:rsidRDefault="00F92B4D" w:rsidP="00F92B4D">
            <w:pPr>
              <w:spacing w:line="480" w:lineRule="auto"/>
            </w:pPr>
            <w:r>
              <w:t>4. Bloedsomloop</w:t>
            </w:r>
          </w:p>
        </w:tc>
        <w:tc>
          <w:tcPr>
            <w:tcW w:w="3544" w:type="dxa"/>
          </w:tcPr>
          <w:p w:rsidR="00F92B4D" w:rsidRDefault="00F92B4D" w:rsidP="00F92B4D">
            <w:pPr>
              <w:spacing w:line="480" w:lineRule="auto"/>
            </w:pPr>
          </w:p>
        </w:tc>
        <w:tc>
          <w:tcPr>
            <w:tcW w:w="1418" w:type="dxa"/>
          </w:tcPr>
          <w:p w:rsidR="00F92B4D" w:rsidRDefault="00F92B4D" w:rsidP="00F92B4D">
            <w:pPr>
              <w:spacing w:line="480" w:lineRule="auto"/>
            </w:pPr>
          </w:p>
        </w:tc>
        <w:tc>
          <w:tcPr>
            <w:tcW w:w="2976" w:type="dxa"/>
          </w:tcPr>
          <w:p w:rsidR="00F92B4D" w:rsidRDefault="00F92B4D" w:rsidP="00F92B4D">
            <w:pPr>
              <w:spacing w:line="480" w:lineRule="auto"/>
            </w:pPr>
          </w:p>
        </w:tc>
      </w:tr>
      <w:tr w:rsidR="00DC705B" w:rsidTr="00F92B4D">
        <w:tc>
          <w:tcPr>
            <w:tcW w:w="2263" w:type="dxa"/>
          </w:tcPr>
          <w:p w:rsidR="00DC705B" w:rsidRDefault="00DC705B" w:rsidP="00F92B4D">
            <w:pPr>
              <w:spacing w:line="480" w:lineRule="auto"/>
            </w:pPr>
          </w:p>
        </w:tc>
        <w:tc>
          <w:tcPr>
            <w:tcW w:w="3544" w:type="dxa"/>
          </w:tcPr>
          <w:p w:rsidR="00DC705B" w:rsidRDefault="00DC705B" w:rsidP="00F92B4D">
            <w:pPr>
              <w:spacing w:line="480" w:lineRule="auto"/>
            </w:pPr>
            <w:r>
              <w:t xml:space="preserve">Vragen bloedsomloop </w:t>
            </w:r>
          </w:p>
        </w:tc>
        <w:tc>
          <w:tcPr>
            <w:tcW w:w="1418" w:type="dxa"/>
          </w:tcPr>
          <w:p w:rsidR="00DC705B" w:rsidRDefault="00DC705B" w:rsidP="00F92B4D">
            <w:pPr>
              <w:spacing w:line="480" w:lineRule="auto"/>
            </w:pPr>
          </w:p>
        </w:tc>
        <w:tc>
          <w:tcPr>
            <w:tcW w:w="2976" w:type="dxa"/>
          </w:tcPr>
          <w:p w:rsidR="00DC705B" w:rsidRDefault="00DC705B" w:rsidP="00F92B4D">
            <w:pPr>
              <w:spacing w:line="480" w:lineRule="auto"/>
            </w:pPr>
          </w:p>
        </w:tc>
      </w:tr>
      <w:tr w:rsidR="00F92B4D" w:rsidTr="00F92B4D">
        <w:tc>
          <w:tcPr>
            <w:tcW w:w="2263" w:type="dxa"/>
          </w:tcPr>
          <w:p w:rsidR="00F92B4D" w:rsidRDefault="00F92B4D" w:rsidP="00F92B4D">
            <w:pPr>
              <w:spacing w:line="480" w:lineRule="auto"/>
            </w:pPr>
          </w:p>
        </w:tc>
        <w:tc>
          <w:tcPr>
            <w:tcW w:w="3544" w:type="dxa"/>
          </w:tcPr>
          <w:p w:rsidR="00F92B4D" w:rsidRDefault="00F92B4D" w:rsidP="00F92B4D">
            <w:pPr>
              <w:spacing w:line="480" w:lineRule="auto"/>
            </w:pPr>
            <w:r>
              <w:t>Schematische tekening vis</w:t>
            </w:r>
          </w:p>
        </w:tc>
        <w:tc>
          <w:tcPr>
            <w:tcW w:w="1418" w:type="dxa"/>
          </w:tcPr>
          <w:p w:rsidR="00F92B4D" w:rsidRDefault="00F92B4D" w:rsidP="00F92B4D">
            <w:pPr>
              <w:spacing w:line="480" w:lineRule="auto"/>
            </w:pPr>
          </w:p>
        </w:tc>
        <w:tc>
          <w:tcPr>
            <w:tcW w:w="2976" w:type="dxa"/>
          </w:tcPr>
          <w:p w:rsidR="00F92B4D" w:rsidRDefault="00F92B4D" w:rsidP="00F92B4D">
            <w:pPr>
              <w:spacing w:line="480" w:lineRule="auto"/>
            </w:pPr>
          </w:p>
        </w:tc>
      </w:tr>
      <w:tr w:rsidR="00F92B4D" w:rsidTr="00F92B4D">
        <w:tc>
          <w:tcPr>
            <w:tcW w:w="2263" w:type="dxa"/>
          </w:tcPr>
          <w:p w:rsidR="00F92B4D" w:rsidRDefault="00F92B4D" w:rsidP="00F92B4D">
            <w:pPr>
              <w:spacing w:line="480" w:lineRule="auto"/>
            </w:pPr>
          </w:p>
        </w:tc>
        <w:tc>
          <w:tcPr>
            <w:tcW w:w="3544" w:type="dxa"/>
          </w:tcPr>
          <w:p w:rsidR="00F92B4D" w:rsidRDefault="00F92B4D" w:rsidP="00F92B4D">
            <w:pPr>
              <w:spacing w:line="480" w:lineRule="auto"/>
            </w:pPr>
            <w:r>
              <w:t>Tabel bloedsomloop mens vs. vis</w:t>
            </w:r>
          </w:p>
        </w:tc>
        <w:tc>
          <w:tcPr>
            <w:tcW w:w="1418" w:type="dxa"/>
          </w:tcPr>
          <w:p w:rsidR="00F92B4D" w:rsidRDefault="00F92B4D" w:rsidP="00F92B4D">
            <w:pPr>
              <w:spacing w:line="480" w:lineRule="auto"/>
            </w:pPr>
          </w:p>
        </w:tc>
        <w:tc>
          <w:tcPr>
            <w:tcW w:w="2976" w:type="dxa"/>
          </w:tcPr>
          <w:p w:rsidR="00F92B4D" w:rsidRDefault="00F92B4D" w:rsidP="00F92B4D">
            <w:pPr>
              <w:spacing w:line="480" w:lineRule="auto"/>
            </w:pPr>
          </w:p>
        </w:tc>
      </w:tr>
    </w:tbl>
    <w:p w:rsidR="00F92B4D" w:rsidRDefault="00F92B4D" w:rsidP="00F92B4D">
      <w:pPr>
        <w:spacing w:line="240" w:lineRule="auto"/>
      </w:pPr>
      <w:bookmarkStart w:id="0" w:name="_GoBack"/>
      <w:bookmarkEnd w:id="0"/>
    </w:p>
    <w:p w:rsidR="00093DB3" w:rsidRDefault="00093DB3" w:rsidP="00F92B4D">
      <w:pPr>
        <w:spacing w:line="240" w:lineRule="auto"/>
      </w:pPr>
    </w:p>
    <w:p w:rsidR="00093DB3" w:rsidRDefault="00093DB3" w:rsidP="00F92B4D">
      <w:pPr>
        <w:spacing w:line="240" w:lineRule="auto"/>
      </w:pPr>
    </w:p>
    <w:p w:rsidR="00093DB3" w:rsidRDefault="00093DB3"/>
    <w:sectPr w:rsidR="00093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22AEA"/>
    <w:multiLevelType w:val="hybridMultilevel"/>
    <w:tmpl w:val="F086CD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B3"/>
    <w:rsid w:val="00093DB3"/>
    <w:rsid w:val="001B18F6"/>
    <w:rsid w:val="003C4127"/>
    <w:rsid w:val="00671DCE"/>
    <w:rsid w:val="008E617B"/>
    <w:rsid w:val="00B63F19"/>
    <w:rsid w:val="00CE33F7"/>
    <w:rsid w:val="00DC705B"/>
    <w:rsid w:val="00F92B4D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483B"/>
  <w15:chartTrackingRefBased/>
  <w15:docId w15:val="{B007AB16-F1B0-4F54-8F04-F0FAD90A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E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E3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16738-2AAE-44D3-B88C-14A591C3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5253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 Pouria</dc:creator>
  <cp:keywords/>
  <dc:description/>
  <cp:lastModifiedBy>Zoya Pouria</cp:lastModifiedBy>
  <cp:revision>7</cp:revision>
  <dcterms:created xsi:type="dcterms:W3CDTF">2017-06-01T17:27:00Z</dcterms:created>
  <dcterms:modified xsi:type="dcterms:W3CDTF">2017-06-16T10:50:00Z</dcterms:modified>
</cp:coreProperties>
</file>